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8595F24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B61D3">
        <w:rPr>
          <w:rFonts w:ascii="Arial" w:hAnsi="Arial" w:cs="Arial"/>
          <w:b/>
        </w:rPr>
        <w:t xml:space="preserve">QUINCUAGÉSIMA </w:t>
      </w:r>
      <w:r w:rsidR="009B1DCB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61162A48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36071B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9B1DCB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9B1DCB">
        <w:rPr>
          <w:rFonts w:ascii="Arial" w:hAnsi="Arial" w:cs="Arial"/>
        </w:rPr>
        <w:t>once</w:t>
      </w:r>
      <w:r w:rsidR="004B61D3">
        <w:rPr>
          <w:rFonts w:ascii="Arial" w:hAnsi="Arial" w:cs="Arial"/>
        </w:rPr>
        <w:t xml:space="preserve"> de julio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4B61D3">
        <w:rPr>
          <w:rFonts w:ascii="Arial" w:hAnsi="Arial" w:cs="Arial"/>
          <w:b/>
          <w:bCs/>
        </w:rPr>
        <w:t xml:space="preserve">Quincuagésima </w:t>
      </w:r>
      <w:r w:rsidR="009B1DCB">
        <w:rPr>
          <w:rFonts w:ascii="Arial" w:hAnsi="Arial" w:cs="Arial"/>
          <w:b/>
          <w:bCs/>
        </w:rPr>
        <w:t>Novena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4B61D3">
        <w:rPr>
          <w:rFonts w:ascii="Arial" w:hAnsi="Arial" w:cs="Arial"/>
          <w:b/>
        </w:rPr>
        <w:t>5</w:t>
      </w:r>
      <w:r w:rsidR="009B1DCB">
        <w:rPr>
          <w:rFonts w:ascii="Arial" w:hAnsi="Arial" w:cs="Arial"/>
          <w:b/>
        </w:rPr>
        <w:t>9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9B1DCB">
        <w:rPr>
          <w:rFonts w:ascii="Arial" w:hAnsi="Arial" w:cs="Arial"/>
        </w:rPr>
        <w:t>once</w:t>
      </w:r>
      <w:r w:rsidR="004B61D3">
        <w:rPr>
          <w:rFonts w:ascii="Arial" w:hAnsi="Arial" w:cs="Arial"/>
        </w:rPr>
        <w:t xml:space="preserve"> de julio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 xml:space="preserve">- - - - - - - - - - - - - - - - - - -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8948941" w14:textId="77777777" w:rsidR="009B1DCB" w:rsidRPr="00651EDE" w:rsidRDefault="009B1DCB" w:rsidP="009B1DC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65623FE7" w14:textId="77777777" w:rsidR="009B1DCB" w:rsidRDefault="009B1DCB" w:rsidP="009B1DC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>Aprobación del Orden del día. - - - - - - - - - - - - - - - - - - - - - - - - - - - - - - - - - - -</w:t>
      </w:r>
    </w:p>
    <w:p w14:paraId="053A7117" w14:textId="77777777" w:rsidR="009B1DCB" w:rsidRPr="002217BD" w:rsidRDefault="009B1DCB" w:rsidP="009B1DC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Índice de Expedientes Clasificados como Reservados (IECR´S) del OGAIPO, correspondiente al 1er semestre 2023. - - - - - - - - - - - - - - - - - - -</w:t>
      </w:r>
      <w:r w:rsidRPr="002217BD">
        <w:rPr>
          <w:rFonts w:ascii="Arial" w:hAnsi="Arial" w:cs="Arial"/>
        </w:rPr>
        <w:t xml:space="preserve"> </w:t>
      </w:r>
    </w:p>
    <w:p w14:paraId="2E112F9C" w14:textId="77777777" w:rsidR="009B1DCB" w:rsidRPr="000A554A" w:rsidRDefault="009B1DCB" w:rsidP="009B1DC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hAnsi="Arial" w:cs="Arial"/>
        </w:rPr>
        <w:t xml:space="preserve">Aprobación del </w:t>
      </w:r>
      <w:r w:rsidRPr="000A554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60</w:t>
      </w:r>
      <w:r w:rsidRPr="000A554A">
        <w:rPr>
          <w:rFonts w:ascii="Arial" w:hAnsi="Arial" w:cs="Arial"/>
          <w:bCs/>
          <w:lang w:val="es-ES_tradnl"/>
        </w:rPr>
        <w:t>/2023,</w:t>
      </w:r>
      <w:r w:rsidRPr="000A554A">
        <w:rPr>
          <w:rFonts w:ascii="Arial" w:hAnsi="Arial" w:cs="Arial"/>
        </w:rPr>
        <w:t xml:space="preserve"> por el cual el Comité de Transparencia de este Órgano Garante, confirma, modifica o revoca la declaratoria de Clasificación de Información Confidencial que emite la Dirección de A</w:t>
      </w:r>
      <w:r>
        <w:rPr>
          <w:rFonts w:ascii="Arial" w:hAnsi="Arial" w:cs="Arial"/>
        </w:rPr>
        <w:t xml:space="preserve">dministración </w:t>
      </w:r>
      <w:r w:rsidRPr="00805A45">
        <w:rPr>
          <w:rFonts w:ascii="Arial" w:hAnsi="Arial" w:cs="Arial"/>
        </w:rPr>
        <w:t>referente a la</w:t>
      </w:r>
      <w:r>
        <w:rPr>
          <w:rFonts w:ascii="Arial" w:hAnsi="Arial" w:cs="Arial"/>
        </w:rPr>
        <w:t xml:space="preserve"> </w:t>
      </w:r>
      <w:r w:rsidRPr="00C9216E">
        <w:rPr>
          <w:rFonts w:ascii="Arial" w:hAnsi="Arial" w:cs="Arial"/>
        </w:rPr>
        <w:t>solicitud de acceso a la información pública con número de folio 202728523000</w:t>
      </w:r>
      <w:r>
        <w:rPr>
          <w:rFonts w:ascii="Arial" w:hAnsi="Arial" w:cs="Arial"/>
        </w:rPr>
        <w:t>196</w:t>
      </w:r>
      <w:r w:rsidRPr="000A55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así como la </w:t>
      </w:r>
      <w:r w:rsidRPr="000A554A">
        <w:rPr>
          <w:rFonts w:ascii="Arial" w:hAnsi="Arial" w:cs="Arial"/>
        </w:rPr>
        <w:t xml:space="preserve">Clasificación de Información </w:t>
      </w:r>
      <w:r w:rsidRPr="000A554A">
        <w:rPr>
          <w:rFonts w:ascii="Arial" w:hAnsi="Arial" w:cs="Arial"/>
        </w:rPr>
        <w:lastRenderedPageBreak/>
        <w:t>Confidencial</w:t>
      </w:r>
      <w:r>
        <w:rPr>
          <w:rFonts w:ascii="Arial" w:hAnsi="Arial" w:cs="Arial"/>
        </w:rPr>
        <w:t xml:space="preserve"> </w:t>
      </w:r>
      <w:r w:rsidRPr="000A554A">
        <w:rPr>
          <w:rFonts w:ascii="Arial" w:eastAsia="Times New Roman" w:hAnsi="Arial" w:cs="Arial"/>
          <w:lang w:val="es-ES_tradnl"/>
        </w:rPr>
        <w:t xml:space="preserve">para el cumplimiento de las obligaciones de transparencia referente al </w:t>
      </w:r>
      <w:r>
        <w:rPr>
          <w:rFonts w:ascii="Arial" w:eastAsia="Times New Roman" w:hAnsi="Arial" w:cs="Arial"/>
          <w:lang w:val="es-ES_tradnl"/>
        </w:rPr>
        <w:t>segundo</w:t>
      </w:r>
      <w:r w:rsidRPr="000A554A">
        <w:rPr>
          <w:rFonts w:ascii="Arial" w:eastAsia="Times New Roman" w:hAnsi="Arial" w:cs="Arial"/>
          <w:lang w:val="es-ES_tradnl"/>
        </w:rPr>
        <w:t xml:space="preserve"> trimestre 2023. - - - - - - - - - - - - - - - - - - - - - - - - - - - - - - - </w:t>
      </w:r>
    </w:p>
    <w:p w14:paraId="645C4C9C" w14:textId="77777777" w:rsidR="009B1DCB" w:rsidRPr="000A554A" w:rsidRDefault="009B1DCB" w:rsidP="009B1DC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eastAsia="Times New Roman" w:hAnsi="Arial" w:cs="Arial"/>
          <w:lang w:val="es-ES_tradnl"/>
        </w:rPr>
        <w:t xml:space="preserve"> </w:t>
      </w:r>
      <w:r w:rsidRPr="000A554A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Quincuagésima Novena</w:t>
      </w:r>
      <w:r w:rsidRPr="000A554A">
        <w:rPr>
          <w:rFonts w:ascii="Arial" w:hAnsi="Arial" w:cs="Arial"/>
        </w:rPr>
        <w:t xml:space="preserve"> Sesión Extraordinaria 2023 del Comité de Transparencia del OGAIPO. - - - - - - - - - - - </w:t>
      </w:r>
    </w:p>
    <w:p w14:paraId="43F3EDD0" w14:textId="77777777" w:rsidR="009B1DCB" w:rsidRPr="00651EDE" w:rsidRDefault="009B1DCB" w:rsidP="009B1DC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0D2EFDEE" w14:textId="4D94014D" w:rsidR="009B1DCB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</w:t>
      </w:r>
      <w:r w:rsidR="009B1DCB" w:rsidRPr="00250337">
        <w:rPr>
          <w:rFonts w:ascii="Arial" w:hAnsi="Arial" w:cs="Arial"/>
        </w:rPr>
        <w:t xml:space="preserve">relativo a la </w:t>
      </w:r>
      <w:r w:rsidR="009B1DCB">
        <w:rPr>
          <w:rFonts w:ascii="Arial" w:hAnsi="Arial" w:cs="Arial"/>
        </w:rPr>
        <w:t>Aprobación del Índice de Expedientes Clasificados como Reservados del OGAIPO, correspondiente al primer semestre dos mil veintitrés. En ese sentido</w:t>
      </w:r>
      <w:r w:rsidR="009B1DCB" w:rsidRPr="00250337">
        <w:rPr>
          <w:rFonts w:ascii="Arial" w:hAnsi="Arial" w:cs="Arial"/>
        </w:rPr>
        <w:t xml:space="preserve">, el </w:t>
      </w:r>
      <w:proofErr w:type="gramStart"/>
      <w:r w:rsidR="009B1DCB" w:rsidRPr="00250337">
        <w:rPr>
          <w:rFonts w:ascii="Arial" w:hAnsi="Arial" w:cs="Arial"/>
        </w:rPr>
        <w:t>Presidente</w:t>
      </w:r>
      <w:proofErr w:type="gramEnd"/>
      <w:r w:rsidR="009B1DCB" w:rsidRPr="00250337">
        <w:rPr>
          <w:rFonts w:ascii="Arial" w:hAnsi="Arial" w:cs="Arial"/>
        </w:rPr>
        <w:t xml:space="preserve"> solicitó al Secretario Ejecutivo, dar cuenta de este punto</w:t>
      </w:r>
      <w:r w:rsidR="009B1DCB">
        <w:rPr>
          <w:rFonts w:ascii="Arial" w:hAnsi="Arial" w:cs="Arial"/>
        </w:rPr>
        <w:t xml:space="preserve">. - - - - - - - - - - - - - - - - - - - - - - - - - - - - - - - - - - </w:t>
      </w:r>
    </w:p>
    <w:p w14:paraId="79B3BA89" w14:textId="3B79ABF8" w:rsidR="009B1DCB" w:rsidRDefault="009B1DCB" w:rsidP="00787B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Seguidamente, el </w:t>
      </w:r>
      <w:proofErr w:type="gramStart"/>
      <w:r w:rsidR="00137633"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</w:t>
      </w:r>
      <w:r w:rsidR="00137633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que mediante oficio OGAIPO/CT/051/2023, de fecha tres de julio del año en curso, fue requerido a las unidades administrativas del Órgano Garante, el Índice de Expedientes Clasificados como Reservados correspondiente al primer semestre </w:t>
      </w:r>
      <w:r w:rsidR="001274AC">
        <w:rPr>
          <w:rFonts w:ascii="Arial" w:hAnsi="Arial" w:cs="Arial"/>
        </w:rPr>
        <w:t>del dos mil veintitrés</w:t>
      </w:r>
      <w:r>
        <w:rPr>
          <w:rFonts w:ascii="Arial" w:hAnsi="Arial" w:cs="Arial"/>
        </w:rPr>
        <w:t>.</w:t>
      </w:r>
      <w:r w:rsidR="001274AC">
        <w:rPr>
          <w:rFonts w:ascii="Arial" w:hAnsi="Arial" w:cs="Arial"/>
        </w:rPr>
        <w:t xml:space="preserve"> - - - - -</w:t>
      </w:r>
    </w:p>
    <w:p w14:paraId="71C2BAB1" w14:textId="036E9E2E" w:rsidR="009B1DCB" w:rsidRDefault="002F73EC" w:rsidP="00787BD3">
      <w:pPr>
        <w:spacing w:line="360" w:lineRule="auto"/>
        <w:jc w:val="both"/>
        <w:rPr>
          <w:rFonts w:ascii="Arial" w:hAnsi="Arial" w:cs="Arial"/>
        </w:rPr>
      </w:pPr>
      <w:r w:rsidRPr="007600BA">
        <w:rPr>
          <w:rFonts w:ascii="Arial" w:hAnsi="Arial" w:cs="Arial"/>
        </w:rPr>
        <w:t>Al respecto, las unidades administrativas</w:t>
      </w:r>
      <w:r w:rsidR="00536F83" w:rsidRPr="007600BA">
        <w:rPr>
          <w:rFonts w:ascii="Arial" w:hAnsi="Arial" w:cs="Arial"/>
        </w:rPr>
        <w:t xml:space="preserve"> a excepción de una</w:t>
      </w:r>
      <w:r w:rsidR="007600BA" w:rsidRPr="007600BA">
        <w:rPr>
          <w:rFonts w:ascii="Arial" w:hAnsi="Arial" w:cs="Arial"/>
        </w:rPr>
        <w:t xml:space="preserve"> unidad </w:t>
      </w:r>
      <w:r w:rsidR="00137633" w:rsidRPr="007600BA">
        <w:rPr>
          <w:rFonts w:ascii="Arial" w:hAnsi="Arial" w:cs="Arial"/>
        </w:rPr>
        <w:t>administrativa dieron</w:t>
      </w:r>
      <w:r w:rsidRPr="007600BA">
        <w:rPr>
          <w:rFonts w:ascii="Arial" w:hAnsi="Arial" w:cs="Arial"/>
        </w:rPr>
        <w:t xml:space="preserve"> respuesta a dicho requerimiento señalando que, en el periodo señalado, no generaron alguna clasificación que encuadre en el supuesto requerido</w:t>
      </w:r>
      <w:r w:rsidR="007600BA" w:rsidRPr="007600BA">
        <w:rPr>
          <w:rFonts w:ascii="Arial" w:hAnsi="Arial" w:cs="Arial"/>
        </w:rPr>
        <w:t xml:space="preserve">, la unidad administrativa que tiene información </w:t>
      </w:r>
      <w:proofErr w:type="gramStart"/>
      <w:r w:rsidR="007600BA" w:rsidRPr="007600BA">
        <w:rPr>
          <w:rFonts w:ascii="Arial" w:hAnsi="Arial" w:cs="Arial"/>
        </w:rPr>
        <w:t>reservada,</w:t>
      </w:r>
      <w:proofErr w:type="gramEnd"/>
      <w:r w:rsidR="007600BA" w:rsidRPr="007600BA">
        <w:rPr>
          <w:rFonts w:ascii="Arial" w:hAnsi="Arial" w:cs="Arial"/>
        </w:rPr>
        <w:t xml:space="preserve"> entreg</w:t>
      </w:r>
      <w:r w:rsidR="00137633">
        <w:rPr>
          <w:rFonts w:ascii="Arial" w:hAnsi="Arial" w:cs="Arial"/>
        </w:rPr>
        <w:t>ó</w:t>
      </w:r>
      <w:r w:rsidR="007600BA" w:rsidRPr="007600BA">
        <w:rPr>
          <w:rFonts w:ascii="Arial" w:hAnsi="Arial" w:cs="Arial"/>
        </w:rPr>
        <w:t xml:space="preserve"> su índice de expedientes de clasificación de información reservada</w:t>
      </w:r>
      <w:r w:rsidRPr="007600BA">
        <w:rPr>
          <w:rFonts w:ascii="Arial" w:hAnsi="Arial" w:cs="Arial"/>
        </w:rPr>
        <w:t xml:space="preserve">. Dichos oficios de respuesta obran anexos en el acta correspondiente a la presente sesión extraordinaria. Por tal motivo, con fundamento en los artículos 100 tercer párrafo, 102, 109 y 206 fracción XIV de la Ley General de Transparencia y Acceso a la Información Pública; los numerales Décimo Segundo, Décimo Tercero y Décimo Cuarto de los Lineamientos Generales en materia de Clasificación y Desclasificación de la Información, así como para la elaboración de versiones públicas; así como el numeral Décimo Tercero fracción VI de los Lineamientos para el establecimiento y funcionamiento de los Comités y Unidades de Transparencia de los Sujetos Obligados por las Leyes de transparencia, se tiene a bien, poner a consideración de este Órgano Colegiado, el Índice de Expedientes Clasificados del OGAIPO, correspondiente al primer trimestre </w:t>
      </w:r>
      <w:r w:rsidR="007600BA" w:rsidRPr="007600BA">
        <w:rPr>
          <w:rFonts w:ascii="Arial" w:hAnsi="Arial" w:cs="Arial"/>
        </w:rPr>
        <w:t>del dos mil veintitrés</w:t>
      </w:r>
      <w:r w:rsidRPr="007600BA">
        <w:rPr>
          <w:rFonts w:ascii="Arial" w:hAnsi="Arial" w:cs="Arial"/>
        </w:rPr>
        <w:t>. - - - - - - - - - - - - - - - - - - - - - - -</w:t>
      </w:r>
      <w:r w:rsidR="007600BA" w:rsidRPr="007600BA">
        <w:rPr>
          <w:rFonts w:ascii="Arial" w:hAnsi="Arial" w:cs="Arial"/>
        </w:rPr>
        <w:t xml:space="preserve"> - - - - - - - - - - - - - - - - - - - - - -</w:t>
      </w:r>
    </w:p>
    <w:p w14:paraId="2EE3FDA6" w14:textId="677C82DC" w:rsidR="009B1DCB" w:rsidRDefault="007600BA" w:rsidP="00787B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dada la cuenta por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>, de este punto del orden del día, se tomaron los acuerdos respectivos. - - - - - - - - - - - - - - - - - - - - - - - - - - - - - - - - -</w:t>
      </w:r>
    </w:p>
    <w:p w14:paraId="6B3B9DE1" w14:textId="04A86E5C" w:rsidR="00787BD3" w:rsidRPr="00E656A9" w:rsidRDefault="00C86E0F" w:rsidP="00787B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>) del orden del día, relativo</w:t>
      </w:r>
      <w:r>
        <w:rPr>
          <w:rFonts w:ascii="Arial" w:hAnsi="Arial" w:cs="Arial"/>
        </w:rPr>
        <w:t xml:space="preserve"> </w:t>
      </w:r>
      <w:r w:rsidR="00E656A9" w:rsidRPr="00E656A9">
        <w:rPr>
          <w:rFonts w:ascii="Arial" w:hAnsi="Arial" w:cs="Arial"/>
        </w:rPr>
        <w:t xml:space="preserve">a la aprobación del </w:t>
      </w:r>
      <w:r w:rsidR="00E656A9"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>
        <w:rPr>
          <w:rFonts w:ascii="Arial" w:hAnsi="Arial" w:cs="Arial"/>
          <w:bCs/>
          <w:lang w:val="es-ES_tradnl"/>
        </w:rPr>
        <w:t>60</w:t>
      </w:r>
      <w:r w:rsidR="00E656A9"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="00E656A9" w:rsidRPr="00E656A9">
        <w:rPr>
          <w:rFonts w:ascii="Arial" w:hAnsi="Arial" w:cs="Arial"/>
          <w:bCs/>
          <w:lang w:val="es-ES_tradnl"/>
        </w:rPr>
        <w:t>,</w:t>
      </w:r>
      <w:r w:rsidR="00E656A9" w:rsidRPr="00E656A9">
        <w:rPr>
          <w:rFonts w:ascii="Arial" w:hAnsi="Arial" w:cs="Arial"/>
        </w:rPr>
        <w:t xml:space="preserve"> </w:t>
      </w:r>
      <w:r w:rsidRPr="000A554A">
        <w:rPr>
          <w:rFonts w:ascii="Arial" w:hAnsi="Arial" w:cs="Arial"/>
        </w:rPr>
        <w:t>por el cual el Comité de Transparencia de este Órgano Garante, confirma, modifica o revoca la declaratoria de Clasificación de Información Confidencial que emite la Dirección de A</w:t>
      </w:r>
      <w:r>
        <w:rPr>
          <w:rFonts w:ascii="Arial" w:hAnsi="Arial" w:cs="Arial"/>
        </w:rPr>
        <w:t xml:space="preserve">dministración </w:t>
      </w:r>
      <w:r w:rsidRPr="00805A45">
        <w:rPr>
          <w:rFonts w:ascii="Arial" w:hAnsi="Arial" w:cs="Arial"/>
        </w:rPr>
        <w:t>referente a la</w:t>
      </w:r>
      <w:r>
        <w:rPr>
          <w:rFonts w:ascii="Arial" w:hAnsi="Arial" w:cs="Arial"/>
        </w:rPr>
        <w:t xml:space="preserve"> </w:t>
      </w:r>
      <w:r w:rsidRPr="00C9216E">
        <w:rPr>
          <w:rFonts w:ascii="Arial" w:hAnsi="Arial" w:cs="Arial"/>
        </w:rPr>
        <w:t>solicitud de acceso a la información pública con número de folio 202728523000</w:t>
      </w:r>
      <w:r>
        <w:rPr>
          <w:rFonts w:ascii="Arial" w:hAnsi="Arial" w:cs="Arial"/>
        </w:rPr>
        <w:t>196</w:t>
      </w:r>
      <w:r w:rsidRPr="000A55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así como la </w:t>
      </w:r>
      <w:r w:rsidRPr="000A554A">
        <w:rPr>
          <w:rFonts w:ascii="Arial" w:hAnsi="Arial" w:cs="Arial"/>
        </w:rPr>
        <w:t>Clasificación de Información Confidencial</w:t>
      </w:r>
      <w:r>
        <w:rPr>
          <w:rFonts w:ascii="Arial" w:hAnsi="Arial" w:cs="Arial"/>
        </w:rPr>
        <w:t xml:space="preserve"> </w:t>
      </w:r>
      <w:r w:rsidRPr="000A554A">
        <w:rPr>
          <w:rFonts w:ascii="Arial" w:eastAsia="Times New Roman" w:hAnsi="Arial" w:cs="Arial"/>
          <w:lang w:val="es-ES_tradnl"/>
        </w:rPr>
        <w:t xml:space="preserve">para el cumplimiento de las obligaciones de transparencia referente al </w:t>
      </w:r>
      <w:r>
        <w:rPr>
          <w:rFonts w:ascii="Arial" w:eastAsia="Times New Roman" w:hAnsi="Arial" w:cs="Arial"/>
          <w:lang w:val="es-ES_tradnl"/>
        </w:rPr>
        <w:t>segundo</w:t>
      </w:r>
      <w:r w:rsidRPr="000A554A">
        <w:rPr>
          <w:rFonts w:ascii="Arial" w:eastAsia="Times New Roman" w:hAnsi="Arial" w:cs="Arial"/>
          <w:lang w:val="es-ES_tradnl"/>
        </w:rPr>
        <w:t xml:space="preserve"> trimestre </w:t>
      </w:r>
      <w:r>
        <w:rPr>
          <w:rFonts w:ascii="Arial" w:eastAsia="Times New Roman" w:hAnsi="Arial" w:cs="Arial"/>
          <w:lang w:val="es-ES_tradnl"/>
        </w:rPr>
        <w:t>del dos mil veintitrés</w:t>
      </w:r>
      <w:r w:rsidRPr="000A554A">
        <w:rPr>
          <w:rFonts w:ascii="Arial" w:eastAsia="Times New Roman" w:hAnsi="Arial" w:cs="Arial"/>
          <w:lang w:val="es-ES_tradnl"/>
        </w:rPr>
        <w:t xml:space="preserve">. </w:t>
      </w:r>
      <w:r>
        <w:rPr>
          <w:rFonts w:ascii="Arial" w:eastAsia="Times New Roman" w:hAnsi="Arial" w:cs="Arial"/>
          <w:lang w:val="es-ES_tradnl"/>
        </w:rPr>
        <w:lastRenderedPageBreak/>
        <w:t xml:space="preserve">Para </w:t>
      </w:r>
      <w:r w:rsidR="00787BD3" w:rsidRPr="00E656A9">
        <w:rPr>
          <w:rFonts w:ascii="Arial" w:hAnsi="Arial" w:cs="Arial"/>
        </w:rPr>
        <w:t xml:space="preserve">tales efectos, el </w:t>
      </w:r>
      <w:proofErr w:type="gramStart"/>
      <w:r w:rsidR="00787BD3" w:rsidRPr="00E656A9">
        <w:rPr>
          <w:rFonts w:ascii="Arial" w:hAnsi="Arial" w:cs="Arial"/>
        </w:rPr>
        <w:t>Presidente</w:t>
      </w:r>
      <w:proofErr w:type="gramEnd"/>
      <w:r w:rsidR="00787BD3" w:rsidRPr="00E656A9">
        <w:rPr>
          <w:rFonts w:ascii="Arial" w:hAnsi="Arial" w:cs="Arial"/>
        </w:rPr>
        <w:t xml:space="preserve"> solicitó al Secretario Ejecutivo, dar cuenta de este punto. </w:t>
      </w:r>
      <w:r>
        <w:rPr>
          <w:rFonts w:ascii="Arial" w:hAnsi="Arial" w:cs="Arial"/>
        </w:rPr>
        <w:t>- - - - - - - - - - - - - - - - - - - - - - - - - - - - - - - - - - - - - - - - - - - - - - - - - - - - - - - -</w:t>
      </w:r>
    </w:p>
    <w:p w14:paraId="1F075D11" w14:textId="35219BE7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 xml:space="preserve">l </w:t>
      </w:r>
      <w:r w:rsidR="004B61D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ecretario </w:t>
      </w:r>
      <w:r w:rsidR="004B61D3">
        <w:rPr>
          <w:rFonts w:ascii="Arial" w:hAnsi="Arial" w:cs="Arial"/>
        </w:rPr>
        <w:t>E</w:t>
      </w:r>
      <w:r w:rsidRPr="00432E16">
        <w:rPr>
          <w:rFonts w:ascii="Arial" w:hAnsi="Arial" w:cs="Arial"/>
        </w:rPr>
        <w:t>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C86E0F">
        <w:rPr>
          <w:rFonts w:ascii="Arial" w:hAnsi="Arial" w:cs="Arial"/>
        </w:rPr>
        <w:t>once</w:t>
      </w:r>
      <w:r w:rsidR="004B61D3">
        <w:rPr>
          <w:rFonts w:ascii="Arial" w:hAnsi="Arial" w:cs="Arial"/>
        </w:rPr>
        <w:t xml:space="preserve"> de julio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C86E0F">
        <w:rPr>
          <w:rFonts w:ascii="Arial" w:hAnsi="Arial" w:cs="Arial"/>
          <w:b/>
          <w:bCs/>
          <w:lang w:val="es-ES_tradnl"/>
        </w:rPr>
        <w:t>60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</w:t>
      </w:r>
      <w:r w:rsidR="00C86E0F" w:rsidRPr="000A554A">
        <w:rPr>
          <w:rFonts w:ascii="Arial" w:hAnsi="Arial" w:cs="Arial"/>
        </w:rPr>
        <w:t>por el cual el Comité de Transparencia de este Órgano Garante, confirma, modifica o revoca la declaratoria de Clasificación de Información Confidencial que emite la Dirección de A</w:t>
      </w:r>
      <w:r w:rsidR="00C86E0F">
        <w:rPr>
          <w:rFonts w:ascii="Arial" w:hAnsi="Arial" w:cs="Arial"/>
        </w:rPr>
        <w:t xml:space="preserve">dministración </w:t>
      </w:r>
      <w:r w:rsidR="00C86E0F" w:rsidRPr="00805A45">
        <w:rPr>
          <w:rFonts w:ascii="Arial" w:hAnsi="Arial" w:cs="Arial"/>
        </w:rPr>
        <w:t>referente a la</w:t>
      </w:r>
      <w:r w:rsidR="00C86E0F">
        <w:rPr>
          <w:rFonts w:ascii="Arial" w:hAnsi="Arial" w:cs="Arial"/>
        </w:rPr>
        <w:t xml:space="preserve"> </w:t>
      </w:r>
      <w:r w:rsidR="00C86E0F" w:rsidRPr="00C9216E">
        <w:rPr>
          <w:rFonts w:ascii="Arial" w:hAnsi="Arial" w:cs="Arial"/>
        </w:rPr>
        <w:t>solicitud de acceso a la información pública con número de folio 202728523000</w:t>
      </w:r>
      <w:r w:rsidR="00C86E0F">
        <w:rPr>
          <w:rFonts w:ascii="Arial" w:hAnsi="Arial" w:cs="Arial"/>
        </w:rPr>
        <w:t>196</w:t>
      </w:r>
      <w:r w:rsidR="00C86E0F" w:rsidRPr="000A554A">
        <w:rPr>
          <w:rFonts w:ascii="Arial" w:hAnsi="Arial" w:cs="Arial"/>
        </w:rPr>
        <w:t xml:space="preserve">, </w:t>
      </w:r>
      <w:r w:rsidR="00C86E0F">
        <w:rPr>
          <w:rFonts w:ascii="Arial" w:hAnsi="Arial" w:cs="Arial"/>
        </w:rPr>
        <w:t xml:space="preserve">así como la </w:t>
      </w:r>
      <w:r w:rsidR="00C86E0F" w:rsidRPr="000A554A">
        <w:rPr>
          <w:rFonts w:ascii="Arial" w:hAnsi="Arial" w:cs="Arial"/>
        </w:rPr>
        <w:t>Clasificación de Información Confidencial</w:t>
      </w:r>
      <w:r w:rsidR="00C86E0F">
        <w:rPr>
          <w:rFonts w:ascii="Arial" w:hAnsi="Arial" w:cs="Arial"/>
        </w:rPr>
        <w:t xml:space="preserve"> </w:t>
      </w:r>
      <w:r w:rsidR="00C86E0F" w:rsidRPr="000A554A">
        <w:rPr>
          <w:rFonts w:ascii="Arial" w:eastAsia="Times New Roman" w:hAnsi="Arial" w:cs="Arial"/>
          <w:lang w:val="es-ES_tradnl"/>
        </w:rPr>
        <w:t xml:space="preserve">para el cumplimiento de las obligaciones de transparencia referente al </w:t>
      </w:r>
      <w:r w:rsidR="00C86E0F">
        <w:rPr>
          <w:rFonts w:ascii="Arial" w:eastAsia="Times New Roman" w:hAnsi="Arial" w:cs="Arial"/>
          <w:lang w:val="es-ES_tradnl"/>
        </w:rPr>
        <w:t>segundo</w:t>
      </w:r>
      <w:r w:rsidR="00C86E0F" w:rsidRPr="000A554A">
        <w:rPr>
          <w:rFonts w:ascii="Arial" w:eastAsia="Times New Roman" w:hAnsi="Arial" w:cs="Arial"/>
          <w:lang w:val="es-ES_tradnl"/>
        </w:rPr>
        <w:t xml:space="preserve"> trimestre </w:t>
      </w:r>
      <w:r w:rsidR="00C86E0F">
        <w:rPr>
          <w:rFonts w:ascii="Arial" w:eastAsia="Times New Roman" w:hAnsi="Arial" w:cs="Arial"/>
          <w:lang w:val="es-ES_tradnl"/>
        </w:rPr>
        <w:t>del dos mil veintitrés</w:t>
      </w:r>
      <w:r w:rsidR="00C86E0F" w:rsidRPr="000A554A">
        <w:rPr>
          <w:rFonts w:ascii="Arial" w:eastAsia="Times New Roman" w:hAnsi="Arial" w:cs="Arial"/>
          <w:lang w:val="es-ES_tradnl"/>
        </w:rPr>
        <w:t xml:space="preserve">.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86E0F">
        <w:rPr>
          <w:rFonts w:ascii="Arial" w:hAnsi="Arial" w:cs="Arial"/>
        </w:rPr>
        <w:t>Al respecto,</w:t>
      </w:r>
      <w:r w:rsidRPr="00432E16">
        <w:rPr>
          <w:rFonts w:ascii="Arial" w:hAnsi="Arial" w:cs="Arial"/>
        </w:rPr>
        <w:t xml:space="preserve">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siguiente sentido:</w:t>
      </w:r>
      <w:r w:rsidR="00B57E43" w:rsidRPr="00912FCD">
        <w:rPr>
          <w:rFonts w:ascii="Arial" w:hAnsi="Arial" w:cs="Arial"/>
        </w:rPr>
        <w:t xml:space="preserve"> - - - - - - - - - - -</w:t>
      </w:r>
    </w:p>
    <w:p w14:paraId="7F22B225" w14:textId="77777777" w:rsidR="00F26711" w:rsidRDefault="00F26711" w:rsidP="00F26711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lang w:val="es-ES_tradnl"/>
        </w:rPr>
      </w:pPr>
      <w:bookmarkStart w:id="1" w:name="_Hlk134432676"/>
      <w:bookmarkStart w:id="2" w:name="_Hlk125975295"/>
      <w:r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 xml:space="preserve">Se </w:t>
      </w:r>
      <w:r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>
        <w:rPr>
          <w:rFonts w:ascii="Arial" w:eastAsia="DotumChe" w:hAnsi="Arial" w:cs="Arial"/>
          <w:lang w:val="es-ES_tradnl" w:eastAsia="es-MX"/>
        </w:rPr>
        <w:t xml:space="preserve">la declaratoria de clasificación de información confidencial, así como las versiones públicas que emite la Dirección de Administración del </w:t>
      </w:r>
      <w:r>
        <w:rPr>
          <w:rFonts w:ascii="Arial" w:eastAsia="Calibri" w:hAnsi="Arial" w:cs="Arial"/>
        </w:rPr>
        <w:t xml:space="preserve">Órgano Garante de Acceso a la Información Pública, Transparencia, Protección de Datos Personales y Buen Gobierno del Estado de Oaxaca, referente a </w:t>
      </w:r>
      <w:r>
        <w:rPr>
          <w:rFonts w:ascii="Arial" w:eastAsia="Times New Roman" w:hAnsi="Arial" w:cs="Arial"/>
          <w:lang w:val="es-ES_tradnl"/>
        </w:rPr>
        <w:t>la solicitud de acceso a la información pública con número</w:t>
      </w:r>
      <w:r>
        <w:rPr>
          <w:rFonts w:ascii="Arial" w:eastAsia="Times New Roman" w:hAnsi="Arial" w:cs="Arial"/>
          <w:shd w:val="clear" w:color="auto" w:fill="FFFFFF" w:themeFill="background1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folio </w:t>
      </w:r>
      <w:r w:rsidRPr="00B33123">
        <w:rPr>
          <w:rFonts w:ascii="Arial" w:hAnsi="Arial" w:cs="Arial"/>
          <w:b/>
          <w:bCs/>
        </w:rPr>
        <w:t>2027285230001</w:t>
      </w:r>
      <w:r>
        <w:rPr>
          <w:rFonts w:ascii="Arial" w:hAnsi="Arial" w:cs="Arial"/>
          <w:b/>
          <w:bCs/>
        </w:rPr>
        <w:t>96</w:t>
      </w:r>
      <w:r>
        <w:rPr>
          <w:rFonts w:ascii="Arial" w:hAnsi="Arial" w:cs="Arial"/>
        </w:rPr>
        <w:t xml:space="preserve"> recibida vía electrónica a través del sistema SISAI 2.0 de la Plataforma Nacional de Transparencia. - - - - - - - - - - - - - - - - - - - - - - - - - - - - - - - - </w:t>
      </w:r>
    </w:p>
    <w:p w14:paraId="711933D8" w14:textId="77777777" w:rsidR="00F26711" w:rsidRDefault="00F26711" w:rsidP="00F26711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de la documentación contenida en los expedientes de contratos de servicios que emite la Dirección de Administración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</w:t>
      </w:r>
      <w:r w:rsidRPr="000A554A">
        <w:rPr>
          <w:rFonts w:ascii="Arial" w:eastAsia="Times New Roman" w:hAnsi="Arial" w:cs="Arial"/>
          <w:lang w:val="es-ES_tradnl"/>
        </w:rPr>
        <w:t xml:space="preserve">para el cumplimiento de las obligaciones de transparencia referente al </w:t>
      </w:r>
      <w:r>
        <w:rPr>
          <w:rFonts w:ascii="Arial" w:eastAsia="Times New Roman" w:hAnsi="Arial" w:cs="Arial"/>
          <w:lang w:val="es-ES_tradnl"/>
        </w:rPr>
        <w:t>segundo</w:t>
      </w:r>
      <w:r w:rsidRPr="000A554A">
        <w:rPr>
          <w:rFonts w:ascii="Arial" w:eastAsia="Times New Roman" w:hAnsi="Arial" w:cs="Arial"/>
          <w:lang w:val="es-ES_tradnl"/>
        </w:rPr>
        <w:t xml:space="preserve"> trimestre 2023.</w:t>
      </w:r>
      <w:r>
        <w:rPr>
          <w:rFonts w:ascii="Arial" w:eastAsia="Times New Roman" w:hAnsi="Arial" w:cs="Arial"/>
          <w:lang w:val="es-ES_tradnl"/>
        </w:rPr>
        <w:t xml:space="preserve"> - - - - - - - - - </w:t>
      </w:r>
    </w:p>
    <w:p w14:paraId="6EE6CFCA" w14:textId="77777777" w:rsidR="00F26711" w:rsidRPr="0057410C" w:rsidRDefault="00F26711" w:rsidP="00F26711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TERCERO: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27BE6EFF" w14:textId="77777777" w:rsidR="00F26711" w:rsidRPr="00D44BE4" w:rsidRDefault="00F26711" w:rsidP="00F26711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4FB4F4CB" w14:textId="77777777" w:rsidR="00F26711" w:rsidRDefault="00F26711" w:rsidP="00F267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</w:t>
      </w:r>
      <w:r w:rsidRPr="00D82BC3">
        <w:rPr>
          <w:rFonts w:ascii="Arial" w:hAnsi="Arial" w:cs="Arial"/>
        </w:rPr>
        <w:lastRenderedPageBreak/>
        <w:t xml:space="preserve">calce y margen, en la ciudad de Oaxaca de Juárez, Oaxaca, mediante la </w:t>
      </w:r>
      <w:r>
        <w:rPr>
          <w:rFonts w:ascii="Arial" w:hAnsi="Arial" w:cs="Arial"/>
        </w:rPr>
        <w:t xml:space="preserve">Quincuagésima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once de julio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</w:t>
      </w:r>
    </w:p>
    <w:bookmarkEnd w:id="1"/>
    <w:bookmarkEnd w:id="2"/>
    <w:p w14:paraId="191A2B8F" w14:textId="4EB5EE20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</w:t>
      </w:r>
      <w:r w:rsidR="00793481">
        <w:rPr>
          <w:rFonts w:ascii="Arial" w:hAnsi="Arial" w:cs="Arial"/>
        </w:rPr>
        <w:t>Transparencia continuo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C86E0F">
        <w:rPr>
          <w:rFonts w:ascii="Arial" w:hAnsi="Arial" w:cs="Arial"/>
        </w:rPr>
        <w:t>5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</w:t>
      </w:r>
      <w:r w:rsidR="00C86E0F">
        <w:rPr>
          <w:rFonts w:ascii="Arial" w:hAnsi="Arial" w:cs="Arial"/>
        </w:rPr>
        <w:t>inco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E2677B">
        <w:rPr>
          <w:rFonts w:ascii="Arial" w:hAnsi="Arial" w:cs="Arial"/>
        </w:rPr>
        <w:t xml:space="preserve">relativo </w:t>
      </w:r>
      <w:r w:rsidR="00E2677B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4B61D3">
        <w:rPr>
          <w:rFonts w:ascii="Arial" w:hAnsi="Arial" w:cs="Arial"/>
        </w:rPr>
        <w:t xml:space="preserve">Quincuagésima </w:t>
      </w:r>
      <w:r w:rsidR="00C86E0F">
        <w:rPr>
          <w:rFonts w:ascii="Arial" w:hAnsi="Arial" w:cs="Arial"/>
        </w:rPr>
        <w:t>Novena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 xml:space="preserve">Quincuagésima </w:t>
      </w:r>
      <w:r w:rsidR="00C86E0F">
        <w:rPr>
          <w:rFonts w:ascii="Arial" w:hAnsi="Arial" w:cs="Arial"/>
        </w:rPr>
        <w:t>Novena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>- - - - - - - - - - - - - - - - - - - - - - - - - - - - - - - - - - - - - - - - - - - - -</w:t>
      </w:r>
    </w:p>
    <w:p w14:paraId="235542BB" w14:textId="6511040E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4B61D3">
        <w:rPr>
          <w:rFonts w:ascii="Arial" w:hAnsi="Arial" w:cs="Arial"/>
        </w:rPr>
        <w:t>Quincuagésima</w:t>
      </w:r>
      <w:r w:rsidR="00C86E0F">
        <w:rPr>
          <w:rFonts w:ascii="Arial" w:hAnsi="Arial" w:cs="Arial"/>
        </w:rPr>
        <w:t xml:space="preserve"> Novena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</w:t>
      </w:r>
    </w:p>
    <w:p w14:paraId="686183C4" w14:textId="77777777" w:rsidR="00AA2137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>: - - - - - - - - - - - - - - - - - - -</w:t>
      </w:r>
    </w:p>
    <w:p w14:paraId="0DFFC8E2" w14:textId="57683277" w:rsidR="00AA2137" w:rsidRDefault="00AA2137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0450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</w:t>
      </w:r>
      <w:r w:rsidR="00F26711" w:rsidRPr="00F26711">
        <w:rPr>
          <w:rFonts w:ascii="Arial" w:hAnsi="Arial" w:cs="Arial"/>
          <w:b/>
          <w:bCs/>
        </w:rPr>
        <w:t>APRUEBA</w:t>
      </w:r>
      <w:r>
        <w:rPr>
          <w:rFonts w:ascii="Arial" w:hAnsi="Arial" w:cs="Arial"/>
        </w:rPr>
        <w:t xml:space="preserve"> por unanimidad de votos el Índice de Expedientes Clasificados como Reservados del OGAIPO, correspondiente al primer semestre dos mil veintitrés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 - - - - - - - - - - - - - - - - - - - - - </w:t>
      </w:r>
    </w:p>
    <w:p w14:paraId="0008F3F0" w14:textId="0FFDA3ED" w:rsidR="00AA2137" w:rsidRDefault="00AA2137" w:rsidP="00AA21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hAnsi="Arial" w:cs="Arial"/>
          <w:b/>
        </w:rPr>
        <w:t>SEGUNDO</w:t>
      </w:r>
      <w:r w:rsidRPr="004F2D9F">
        <w:rPr>
          <w:rFonts w:ascii="Arial" w:hAnsi="Arial" w:cs="Arial"/>
          <w:b/>
        </w:rPr>
        <w:t>:</w:t>
      </w:r>
      <w:r w:rsidRPr="004F2D9F">
        <w:rPr>
          <w:rFonts w:ascii="Arial" w:hAnsi="Arial" w:cs="Arial"/>
        </w:rPr>
        <w:t xml:space="preserve"> Se </w:t>
      </w:r>
      <w:r w:rsidRPr="004F2D9F">
        <w:rPr>
          <w:rFonts w:ascii="Arial" w:hAnsi="Arial" w:cs="Arial"/>
          <w:b/>
          <w:bCs/>
        </w:rPr>
        <w:t>CONFIRMA</w:t>
      </w:r>
      <w:r w:rsidRPr="004F2D9F">
        <w:rPr>
          <w:rFonts w:ascii="Arial" w:hAnsi="Arial" w:cs="Arial"/>
        </w:rPr>
        <w:t xml:space="preserve"> la clasificación</w:t>
      </w:r>
      <w:r>
        <w:rPr>
          <w:rFonts w:ascii="Arial" w:hAnsi="Arial" w:cs="Arial"/>
        </w:rPr>
        <w:t xml:space="preserve"> de información confidencial, que emite la Dirección de Administración, así como las versiones públicas de la información requerida en la </w:t>
      </w:r>
      <w:r w:rsidRPr="00C9216E">
        <w:rPr>
          <w:rFonts w:ascii="Arial" w:hAnsi="Arial" w:cs="Arial"/>
        </w:rPr>
        <w:t>solicitud de acceso a la información pública con número de folio 202728523000</w:t>
      </w:r>
      <w:r>
        <w:rPr>
          <w:rFonts w:ascii="Arial" w:hAnsi="Arial" w:cs="Arial"/>
        </w:rPr>
        <w:t>196. - - - - - - - - - - - - - - - - - - - - - - - - - - - - - - - - - - - - - - - - - - - - - -</w:t>
      </w:r>
      <w:r>
        <w:rPr>
          <w:rFonts w:ascii="Arial" w:eastAsia="Times New Roman" w:hAnsi="Arial" w:cs="Arial"/>
          <w:lang w:val="es-ES_tradnl"/>
        </w:rPr>
        <w:t xml:space="preserve"> </w:t>
      </w:r>
    </w:p>
    <w:p w14:paraId="6CD66665" w14:textId="7660DF57" w:rsidR="004F2D9F" w:rsidRDefault="00AA2137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hAnsi="Arial" w:cs="Arial"/>
          <w:b/>
        </w:rPr>
        <w:t>TERCERO</w:t>
      </w:r>
      <w:r w:rsidR="00E859AD" w:rsidRPr="004F2D9F">
        <w:rPr>
          <w:rFonts w:ascii="Arial" w:hAnsi="Arial" w:cs="Arial"/>
          <w:b/>
        </w:rPr>
        <w:t>:</w:t>
      </w:r>
      <w:r w:rsidR="00E859AD" w:rsidRPr="004F2D9F">
        <w:rPr>
          <w:rFonts w:ascii="Arial" w:hAnsi="Arial" w:cs="Arial"/>
        </w:rPr>
        <w:t xml:space="preserve"> Se </w:t>
      </w:r>
      <w:r w:rsidR="00E859AD" w:rsidRPr="004F2D9F">
        <w:rPr>
          <w:rFonts w:ascii="Arial" w:hAnsi="Arial" w:cs="Arial"/>
          <w:b/>
          <w:bCs/>
        </w:rPr>
        <w:t>CONFIRMA</w:t>
      </w:r>
      <w:r w:rsidR="00E859AD" w:rsidRPr="004F2D9F">
        <w:rPr>
          <w:rFonts w:ascii="Arial" w:hAnsi="Arial" w:cs="Arial"/>
        </w:rPr>
        <w:t xml:space="preserve"> la clasificación</w:t>
      </w:r>
      <w:r w:rsidR="00E859AD">
        <w:rPr>
          <w:rFonts w:ascii="Arial" w:hAnsi="Arial" w:cs="Arial"/>
        </w:rPr>
        <w:t xml:space="preserve"> de información confidencial,</w:t>
      </w:r>
      <w:r w:rsidR="00813BDA">
        <w:rPr>
          <w:rFonts w:ascii="Arial" w:hAnsi="Arial" w:cs="Arial"/>
        </w:rPr>
        <w:t xml:space="preserve"> que emite la Dirección de A</w:t>
      </w:r>
      <w:r w:rsidR="00C86E0F">
        <w:rPr>
          <w:rFonts w:ascii="Arial" w:hAnsi="Arial" w:cs="Arial"/>
        </w:rPr>
        <w:t>dministración</w:t>
      </w:r>
      <w:r w:rsidR="00813BDA">
        <w:rPr>
          <w:rFonts w:ascii="Arial" w:hAnsi="Arial" w:cs="Arial"/>
        </w:rPr>
        <w:t>,</w:t>
      </w:r>
      <w:r w:rsidR="00E859AD">
        <w:rPr>
          <w:rFonts w:ascii="Arial" w:hAnsi="Arial" w:cs="Arial"/>
        </w:rPr>
        <w:t xml:space="preserve"> así como las versiones públicas de la información requerida</w:t>
      </w:r>
      <w:r w:rsidR="004F2D9F">
        <w:rPr>
          <w:rFonts w:ascii="Arial" w:hAnsi="Arial" w:cs="Arial"/>
        </w:rPr>
        <w:t xml:space="preserve"> </w:t>
      </w:r>
      <w:r w:rsidR="004F2D9F" w:rsidRPr="000A554A">
        <w:rPr>
          <w:rFonts w:ascii="Arial" w:eastAsia="Times New Roman" w:hAnsi="Arial" w:cs="Arial"/>
          <w:lang w:val="es-ES_tradnl"/>
        </w:rPr>
        <w:t xml:space="preserve">para el cumplimiento de las obligaciones de transparencia referente al </w:t>
      </w:r>
      <w:r w:rsidR="004B61D3">
        <w:rPr>
          <w:rFonts w:ascii="Arial" w:eastAsia="Times New Roman" w:hAnsi="Arial" w:cs="Arial"/>
          <w:lang w:val="es-ES_tradnl"/>
        </w:rPr>
        <w:t>segundo</w:t>
      </w:r>
      <w:r w:rsidR="004F2D9F" w:rsidRPr="000A554A">
        <w:rPr>
          <w:rFonts w:ascii="Arial" w:eastAsia="Times New Roman" w:hAnsi="Arial" w:cs="Arial"/>
          <w:lang w:val="es-ES_tradnl"/>
        </w:rPr>
        <w:t xml:space="preserve"> trimestre </w:t>
      </w:r>
      <w:r w:rsidR="00E2677B">
        <w:rPr>
          <w:rFonts w:ascii="Arial" w:eastAsia="Times New Roman" w:hAnsi="Arial" w:cs="Arial"/>
          <w:lang w:val="es-ES_tradnl"/>
        </w:rPr>
        <w:t>dos mil veintitrés</w:t>
      </w:r>
      <w:r w:rsidR="004F2D9F" w:rsidRPr="000A554A">
        <w:rPr>
          <w:rFonts w:ascii="Arial" w:eastAsia="Times New Roman" w:hAnsi="Arial" w:cs="Arial"/>
          <w:lang w:val="es-ES_tradnl"/>
        </w:rPr>
        <w:t>.</w:t>
      </w:r>
      <w:r w:rsidR="004F2D9F">
        <w:rPr>
          <w:rFonts w:ascii="Arial" w:eastAsia="Times New Roman" w:hAnsi="Arial" w:cs="Arial"/>
          <w:lang w:val="es-ES_tradnl"/>
        </w:rPr>
        <w:t xml:space="preserve"> - - - - - - - - - - - - - </w:t>
      </w:r>
      <w:r w:rsidR="00813BDA">
        <w:rPr>
          <w:rFonts w:ascii="Arial" w:eastAsia="Times New Roman" w:hAnsi="Arial" w:cs="Arial"/>
          <w:lang w:val="es-ES_tradnl"/>
        </w:rPr>
        <w:t xml:space="preserve">- - - - - - - - - - - - - - - - - - - - - </w:t>
      </w:r>
    </w:p>
    <w:p w14:paraId="5B8A0E32" w14:textId="5167778D" w:rsidR="003C7E27" w:rsidRPr="00D82BC3" w:rsidRDefault="004F2D9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2137">
        <w:rPr>
          <w:rFonts w:ascii="Arial" w:hAnsi="Arial" w:cs="Arial"/>
          <w:b/>
        </w:rPr>
        <w:t>CUARTO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340E9C03" w:rsidR="00505EBE" w:rsidRDefault="00AA213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E0E0106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Garante de Acceso a la Información Pública, Transparencia, Protección de Datos </w:t>
      </w:r>
      <w:r w:rsidRPr="00D82BC3">
        <w:rPr>
          <w:rFonts w:ascii="Arial" w:eastAsia="Calibri" w:hAnsi="Arial" w:cs="Arial"/>
        </w:rPr>
        <w:lastRenderedPageBreak/>
        <w:t>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4B61D3">
        <w:rPr>
          <w:rFonts w:ascii="Arial" w:hAnsi="Arial" w:cs="Arial"/>
        </w:rPr>
        <w:t xml:space="preserve">Quincuagésima </w:t>
      </w:r>
      <w:r w:rsidR="00AA2137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A2137">
        <w:rPr>
          <w:rFonts w:ascii="Arial" w:hAnsi="Arial" w:cs="Arial"/>
        </w:rPr>
        <w:t>once</w:t>
      </w:r>
      <w:r w:rsidR="004B61D3">
        <w:rPr>
          <w:rFonts w:ascii="Arial" w:hAnsi="Arial" w:cs="Arial"/>
        </w:rPr>
        <w:t xml:space="preserve"> de julio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</w:t>
      </w:r>
      <w:r w:rsidR="004F2D9F">
        <w:rPr>
          <w:rFonts w:ascii="Arial" w:hAnsi="Arial" w:cs="Arial"/>
        </w:rPr>
        <w:t>- - - - -</w:t>
      </w:r>
      <w:r w:rsidR="004B61D3">
        <w:rPr>
          <w:rFonts w:ascii="Arial" w:hAnsi="Arial" w:cs="Arial"/>
        </w:rPr>
        <w:t xml:space="preserve"> - - - - - - - - - - - - - - - - - - - - - - - - - - - - - - - - - - - - - - - - -</w:t>
      </w:r>
      <w:r w:rsidR="004F2D9F">
        <w:rPr>
          <w:rFonts w:ascii="Arial" w:hAnsi="Arial" w:cs="Arial"/>
        </w:rPr>
        <w:t xml:space="preserve">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77777777" w:rsidR="0011342A" w:rsidRPr="00D44BE4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CED2EB4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1BA2474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22257304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278BEB0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37508D8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285387C2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2DA3B26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BFFF6ED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D1C9" w14:textId="77777777" w:rsidR="0095190A" w:rsidRDefault="0095190A" w:rsidP="00505074">
      <w:r>
        <w:separator/>
      </w:r>
    </w:p>
  </w:endnote>
  <w:endnote w:type="continuationSeparator" w:id="0">
    <w:p w14:paraId="3AAD4A5F" w14:textId="77777777" w:rsidR="0095190A" w:rsidRDefault="0095190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113CC0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B61D3">
      <w:rPr>
        <w:rFonts w:ascii="Cambria" w:hAnsi="Cambria"/>
        <w:i/>
        <w:sz w:val="18"/>
      </w:rPr>
      <w:t xml:space="preserve">Quincuagésima </w:t>
    </w:r>
    <w:r w:rsidR="009B1DCB">
      <w:rPr>
        <w:rFonts w:ascii="Cambria" w:hAnsi="Cambria"/>
        <w:i/>
        <w:sz w:val="18"/>
      </w:rPr>
      <w:t>Novena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9B1DCB">
      <w:rPr>
        <w:rFonts w:ascii="Cambria" w:hAnsi="Cambria"/>
        <w:i/>
        <w:sz w:val="18"/>
      </w:rPr>
      <w:t>11</w:t>
    </w:r>
    <w:r w:rsidR="004B61D3">
      <w:rPr>
        <w:rFonts w:ascii="Cambria" w:hAnsi="Cambria"/>
        <w:i/>
        <w:sz w:val="18"/>
      </w:rPr>
      <w:t xml:space="preserve"> de julio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F5B3" w14:textId="77777777" w:rsidR="0095190A" w:rsidRDefault="0095190A" w:rsidP="00505074">
      <w:r>
        <w:separator/>
      </w:r>
    </w:p>
  </w:footnote>
  <w:footnote w:type="continuationSeparator" w:id="0">
    <w:p w14:paraId="12A39A5F" w14:textId="77777777" w:rsidR="0095190A" w:rsidRDefault="0095190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739C"/>
    <w:rsid w:val="000D76C3"/>
    <w:rsid w:val="000E2746"/>
    <w:rsid w:val="000F3632"/>
    <w:rsid w:val="0011342A"/>
    <w:rsid w:val="00114A6E"/>
    <w:rsid w:val="001274AC"/>
    <w:rsid w:val="00127C7A"/>
    <w:rsid w:val="00137633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3EC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6071B"/>
    <w:rsid w:val="0037163E"/>
    <w:rsid w:val="003778D6"/>
    <w:rsid w:val="00385F3C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36F83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C56A3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6F7977"/>
    <w:rsid w:val="00704D30"/>
    <w:rsid w:val="0070734F"/>
    <w:rsid w:val="007412C2"/>
    <w:rsid w:val="007552A3"/>
    <w:rsid w:val="007600BA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190A"/>
    <w:rsid w:val="00957573"/>
    <w:rsid w:val="00963E43"/>
    <w:rsid w:val="00973EF4"/>
    <w:rsid w:val="0098237B"/>
    <w:rsid w:val="0098453E"/>
    <w:rsid w:val="009B1DCB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137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86E0F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2677B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26711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20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2127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Juan Miguel Villacaña Vivas</cp:lastModifiedBy>
  <cp:revision>55</cp:revision>
  <cp:lastPrinted>2023-07-07T17:52:00Z</cp:lastPrinted>
  <dcterms:created xsi:type="dcterms:W3CDTF">2022-07-12T17:22:00Z</dcterms:created>
  <dcterms:modified xsi:type="dcterms:W3CDTF">2023-07-11T22:05:00Z</dcterms:modified>
</cp:coreProperties>
</file>